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Grade 4</w:t>
      </w:r>
      <w:bookmarkStart w:id="0" w:name="_GoBack"/>
      <w:bookmarkEnd w:id="0"/>
      <w:r>
        <w:rPr>
          <w:rFonts w:ascii="Times New Roman" w:cs="Times New Roman" w:hAnsi="Times New Roman"/>
          <w:b/>
          <w:sz w:val="32"/>
          <w:szCs w:val="32"/>
        </w:rPr>
        <w:t xml:space="preserve"> Weekly Plan   </w:t>
      </w:r>
    </w:p>
    <w:p>
      <w:pPr>
        <w:jc w:val="center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Week 6 (from 18-10-2026 to 22-10-2026)</w:t>
      </w:r>
    </w:p>
    <w:tbl>
      <w:tblPr>
        <w:jc w:val="left"/>
        <w:tblInd w:w="5" w:type="dxa"/>
        <w:tblW w:w="14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8"/>
        <w:gridCol w:w="6999"/>
        <w:gridCol w:w="4135"/>
      </w:tblGrid>
      <w:tr>
        <w:trPr>
          <w:trHeight w:val="363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Class work</w:t>
            </w:r>
          </w:p>
        </w:tc>
        <w:tc>
          <w:tcPr>
            <w:tcW w:w="4135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 xml:space="preserve">Homework </w:t>
            </w:r>
          </w:p>
        </w:tc>
      </w:tr>
      <w:tr>
        <w:trPr>
          <w:trHeight w:val="1214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Sunday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  <w:t>Oxford Discover 4</w:t>
            </w:r>
          </w:p>
          <w:p>
            <w:pPr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32"/>
                <w:szCs w:val="32"/>
              </w:rPr>
              <w:t xml:space="preserve">AL General Revision </w:t>
            </w:r>
          </w:p>
        </w:tc>
        <w:tc>
          <w:tcPr>
            <w:tcW w:w="4135" w:type="dxa"/>
          </w:tcPr>
          <w:p>
            <w:pPr>
              <w:rPr>
                <w:rFonts w:ascii="Times New Roman" w:cs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 xml:space="preserve">          -----------------</w:t>
            </w:r>
          </w:p>
          <w:p>
            <w:pPr>
              <w:rPr>
                <w:rFonts w:ascii="Times New Roman" w:cs="Times New Roman" w:hAnsi="Times New Roman"/>
                <w:b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>
        <w:trPr>
          <w:trHeight w:val="719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Monday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  <w:t>Story (Private investigators)</w:t>
            </w:r>
          </w:p>
          <w:p>
            <w:pP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32"/>
                <w:szCs w:val="32"/>
              </w:rPr>
              <w:t>General Revision</w:t>
            </w:r>
          </w:p>
        </w:tc>
        <w:tc>
          <w:tcPr>
            <w:tcW w:w="4135" w:type="dxa"/>
          </w:tcPr>
          <w:p>
            <w:pP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  <w:t xml:space="preserve">          ----------------</w:t>
            </w:r>
          </w:p>
          <w:p>
            <w:pP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</w:tc>
      </w:tr>
      <w:tr>
        <w:trPr>
          <w:trHeight w:val="740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Tuesday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  <w:t>English 4</w:t>
            </w:r>
          </w:p>
          <w:p>
            <w:pP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32"/>
              </w:rPr>
              <w:t>OL General Revision</w:t>
            </w:r>
          </w:p>
        </w:tc>
        <w:tc>
          <w:tcPr>
            <w:tcW w:w="4135" w:type="dxa"/>
          </w:tcPr>
          <w:p>
            <w:pP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  <w:t xml:space="preserve">          ----------------</w:t>
            </w:r>
          </w:p>
          <w:p>
            <w:pP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</w:pPr>
          </w:p>
        </w:tc>
      </w:tr>
      <w:tr>
        <w:trPr>
          <w:trHeight w:val="1331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Wednesday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b/>
                <w:color w:val="FF0000"/>
                <w:sz w:val="52"/>
                <w:szCs w:val="52"/>
                <w:lang w:bidi="ar-EG"/>
              </w:rPr>
            </w:pPr>
            <w: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  <w:t>Communicate</w:t>
            </w:r>
          </w:p>
        </w:tc>
        <w:tc>
          <w:tcPr>
            <w:tcW w:w="4135" w:type="dxa"/>
          </w:tcPr>
          <w:p>
            <w:pP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br/>
            </w: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</w:rPr>
              <w:t xml:space="preserve">          ----------------</w:t>
            </w:r>
          </w:p>
          <w:p>
            <w:pP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</w:pPr>
          </w:p>
        </w:tc>
      </w:tr>
      <w:tr>
        <w:trPr>
          <w:trHeight w:val="2042"/>
        </w:trPr>
        <w:tc>
          <w:tcPr>
            <w:tcW w:w="3208" w:type="dxa"/>
          </w:tcPr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</w:p>
          <w:p>
            <w:pPr>
              <w:rPr>
                <w:rFonts w:ascii="Times New Roman" w:cs="Times New Roman" w:hAnsi="Times New Roman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Thursday</w:t>
            </w:r>
          </w:p>
        </w:tc>
        <w:tc>
          <w:tcPr>
            <w:tcW w:w="6999" w:type="dxa"/>
          </w:tcPr>
          <w:p>
            <w:pPr>
              <w:rPr>
                <w:rFonts w:ascii="Times New Roman" w:cs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cs="Times New Roman" w:hAnsi="Times New Roman"/>
                <w:b/>
                <w:color w:val="FF0000"/>
                <w:sz w:val="32"/>
                <w:szCs w:val="32"/>
              </w:rPr>
              <w:t>Speaking + Writing</w:t>
            </w:r>
          </w:p>
        </w:tc>
        <w:tc>
          <w:tcPr>
            <w:tcW w:w="4135" w:type="dxa"/>
          </w:tcPr>
          <w:tbl>
            <w:tblPr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outset" w:sz="6" w:space="0" w:color="auto"/>
                <w:insideV w:val="outset" w:sz="6" w:space="0" w:color="auto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35"/>
            </w:tblGrid>
            <w:tr>
              <w:trPr>
                <w:trHeight w:val="2042"/>
              </w:trPr>
              <w:tc>
                <w:tcPr>
                  <w:tcW w:w="4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nil"/>
                    <w:tr2bl w:val="nil"/>
                  </w:tcBorders>
                </w:tcPr>
                <w:p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----------------</w:t>
                  </w:r>
                </w:p>
              </w:tc>
            </w:tr>
          </w:tbl>
          <w:p>
            <w:pPr>
              <w:rPr>
                <w:sz w:val="32"/>
                <w:szCs w:val="32"/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jc w:val="center"/>
        <w:rPr>
          <w:b/>
          <w:i/>
          <w:sz w:val="32"/>
          <w:szCs w:val="32"/>
        </w:rPr>
      </w:pPr>
    </w:p>
    <w:p>
      <w:pPr>
        <w:jc w:val="center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sectPr>
      <w:pgSz w:w="15840" w:h="12240" w:orient="landscape"/>
      <w:pgMar w:top="1134" w:right="1134" w:bottom="1134" w:left="1134" w:header="720" w:footer="720" w:gutter="0"/>
      <w:pgNumType w:start="1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2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Calibri" w:eastAsia="Calibri" w:cs="Calibri" w:hAnsi="Calibri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0"/>
    <w:next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0"/>
    <w:next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0"/>
    <w:next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0"/>
    <w:next w:val="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0"/>
    <w:next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keepNext/>
      <w:keepLines/>
      <w:spacing w:before="480" w:after="120"/>
    </w:pPr>
    <w:rPr>
      <w:b/>
      <w:sz w:val="72"/>
      <w:szCs w:val="72"/>
    </w:rPr>
  </w:style>
  <w:style w:type="paragraph" w:styleId="16">
    <w:name w:val="Subtitle"/>
    <w:basedOn w:val="0"/>
    <w:next w:val="0"/>
    <w:pPr>
      <w:keepNext/>
      <w:keepLines/>
      <w:spacing w:before="360" w:after="80"/>
    </w:pPr>
    <w:rPr>
      <w:rFonts w:ascii="Georgia" w:eastAsia="Georgia" w:cs="Georgia" w:hAnsi="Georgia"/>
      <w:i/>
      <w:color w:val="666666"/>
      <w:sz w:val="48"/>
      <w:szCs w:val="48"/>
    </w:rPr>
  </w:style>
  <w:style w:type="character" w:styleId="17">
    <w:name w:val="annotation reference"/>
    <w:basedOn w:val="10"/>
    <w:rPr>
      <w:sz w:val="16"/>
      <w:szCs w:val="16"/>
    </w:rPr>
  </w:style>
  <w:style w:type="paragraph" w:styleId="18">
    <w:name w:val="annotation text"/>
    <w:basedOn w:val="0"/>
    <w:pPr>
      <w:spacing w:line="240" w:lineRule="auto"/>
    </w:pPr>
    <w:rPr>
      <w:sz w:val="20"/>
      <w:szCs w:val="20"/>
    </w:rPr>
  </w:style>
  <w:style w:type="paragraph" w:styleId="19">
    <w:name w:val="annotation subject"/>
    <w:basedOn w:val="18"/>
    <w:next w:val="18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2</Pages>
  <Words>44</Words>
  <Characters>312</Characters>
  <Lines>39</Lines>
  <Paragraphs>23</Paragraphs>
  <CharactersWithSpaces>391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2026-10-07T06:14:58Z</dcterms:modified>
</cp:coreProperties>
</file>